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C033DC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114E48"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114E48" w:rsidRDefault="00114E48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E4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Aktualitások a védőnői területen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 w:rsidRPr="00DD25E2">
        <w:rPr>
          <w:rFonts w:asciiTheme="minorHAnsi" w:eastAsia="Calibri" w:hAnsiTheme="minorHAnsi"/>
          <w:color w:val="17365D"/>
          <w:sz w:val="28"/>
          <w:szCs w:val="28"/>
        </w:rPr>
        <w:t>című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470765">
        <w:rPr>
          <w:rFonts w:asciiTheme="minorHAnsi" w:eastAsia="Calibri" w:hAnsiTheme="minorHAnsi"/>
          <w:b/>
          <w:color w:val="244061"/>
          <w:sz w:val="32"/>
          <w:szCs w:val="32"/>
        </w:rPr>
        <w:t>máju</w:t>
      </w:r>
      <w:r w:rsidR="003A0E21">
        <w:rPr>
          <w:rFonts w:asciiTheme="minorHAnsi" w:eastAsia="Calibri" w:hAnsiTheme="minorHAnsi"/>
          <w:b/>
          <w:color w:val="244061"/>
          <w:sz w:val="32"/>
          <w:szCs w:val="32"/>
        </w:rPr>
        <w:t>s</w:t>
      </w:r>
      <w:r w:rsidR="000027FA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3A0E21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470765">
        <w:rPr>
          <w:rFonts w:asciiTheme="minorHAnsi" w:eastAsia="Calibri" w:hAnsiTheme="minorHAnsi"/>
          <w:b/>
          <w:color w:val="244061"/>
          <w:sz w:val="32"/>
          <w:szCs w:val="32"/>
        </w:rPr>
        <w:t>0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470765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2018. május</w:t>
      </w:r>
      <w:r w:rsidR="000027FA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3A0E21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114E48" w:rsidRPr="00114E48" w:rsidRDefault="00114E48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114E48" w:rsidRPr="00114E48" w:rsidRDefault="00114E48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114E48">
        <w:rPr>
          <w:rFonts w:eastAsia="Calibri"/>
          <w:b/>
          <w:color w:val="17365D"/>
          <w:sz w:val="26"/>
          <w:szCs w:val="26"/>
        </w:rPr>
        <w:t xml:space="preserve">Gyermekvédelem </w:t>
      </w:r>
    </w:p>
    <w:p w:rsidR="00114E48" w:rsidRPr="00114E48" w:rsidRDefault="00114E48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114E48">
        <w:rPr>
          <w:rFonts w:eastAsia="Calibri"/>
          <w:b/>
          <w:color w:val="17365D"/>
          <w:sz w:val="26"/>
          <w:szCs w:val="26"/>
        </w:rPr>
        <w:t xml:space="preserve">Gyermekek mentálisan sérülékeny családokban </w:t>
      </w:r>
    </w:p>
    <w:p w:rsidR="00114E48" w:rsidRPr="00114E48" w:rsidRDefault="00114E48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114E48">
        <w:rPr>
          <w:rFonts w:eastAsia="Calibri"/>
          <w:b/>
          <w:color w:val="17365D"/>
          <w:sz w:val="26"/>
          <w:szCs w:val="26"/>
        </w:rPr>
        <w:t xml:space="preserve">Koraszülés megelőzése, koraszülött gondozás, utógondozás a területen </w:t>
      </w:r>
    </w:p>
    <w:p w:rsidR="00114E48" w:rsidRPr="00114E48" w:rsidRDefault="00114E48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114E48">
        <w:rPr>
          <w:rFonts w:eastAsia="Calibri"/>
          <w:b/>
          <w:color w:val="17365D"/>
          <w:sz w:val="26"/>
          <w:szCs w:val="26"/>
        </w:rPr>
        <w:t xml:space="preserve">Helyes hozzátáplálás, táplálás különböző életkorokban </w:t>
      </w:r>
    </w:p>
    <w:p w:rsidR="00114E48" w:rsidRPr="00114E48" w:rsidRDefault="00114E48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114E48">
        <w:rPr>
          <w:rFonts w:eastAsia="Calibri"/>
          <w:b/>
          <w:color w:val="17365D"/>
          <w:sz w:val="26"/>
          <w:szCs w:val="26"/>
        </w:rPr>
        <w:t>Speciális ellátást igénylő csoportok</w:t>
      </w:r>
    </w:p>
    <w:p w:rsidR="00DD25E2" w:rsidRPr="00114E48" w:rsidRDefault="00114E48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114E48">
        <w:rPr>
          <w:rFonts w:eastAsia="Calibri"/>
          <w:b/>
          <w:color w:val="17365D"/>
          <w:sz w:val="26"/>
          <w:szCs w:val="26"/>
        </w:rPr>
        <w:t>Mentálhigiéné a középiskolában</w:t>
      </w:r>
      <w:bookmarkStart w:id="0" w:name="_GoBack"/>
      <w:bookmarkEnd w:id="0"/>
    </w:p>
    <w:p w:rsidR="00114E48" w:rsidRPr="00114E48" w:rsidRDefault="00114E48" w:rsidP="00114E48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114E48">
        <w:rPr>
          <w:rFonts w:eastAsia="Calibri"/>
          <w:b/>
          <w:color w:val="17365D"/>
          <w:sz w:val="26"/>
          <w:szCs w:val="26"/>
        </w:rPr>
        <w:t>Reanimáció</w:t>
      </w:r>
    </w:p>
    <w:p w:rsidR="00114E48" w:rsidRPr="00575D5B" w:rsidRDefault="00114E48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A0E21" w:rsidRDefault="003A0E21" w:rsidP="003A0E21">
      <w:pPr>
        <w:rPr>
          <w:rFonts w:asciiTheme="minorHAnsi" w:eastAsia="Calibri" w:hAnsiTheme="minorHAnsi"/>
          <w:b/>
          <w:color w:val="17365D"/>
        </w:rPr>
      </w:pPr>
    </w:p>
    <w:p w:rsidR="003A0E21" w:rsidRPr="00114E48" w:rsidRDefault="00114E48" w:rsidP="00DD25E2">
      <w:pPr>
        <w:rPr>
          <w:rFonts w:asciiTheme="minorHAnsi" w:eastAsia="Calibri" w:hAnsiTheme="minorHAnsi"/>
          <w:color w:val="17365D"/>
        </w:rPr>
      </w:pPr>
      <w:r w:rsidRPr="00114E48">
        <w:rPr>
          <w:rFonts w:asciiTheme="minorHAnsi" w:eastAsia="Calibri" w:hAnsiTheme="minorHAnsi"/>
          <w:b/>
          <w:color w:val="17365D"/>
        </w:rPr>
        <w:t xml:space="preserve">Csolnoky Ferenc Kórház </w:t>
      </w:r>
      <w:r w:rsidRPr="00114E48">
        <w:rPr>
          <w:rFonts w:asciiTheme="minorHAnsi" w:eastAsia="Calibri" w:hAnsiTheme="minorHAnsi"/>
          <w:color w:val="17365D"/>
        </w:rPr>
        <w:t>- 8200, Veszprém, Kórház utca 1.</w:t>
      </w:r>
    </w:p>
    <w:p w:rsidR="00114E48" w:rsidRDefault="00114E48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963C9" w:rsidRDefault="002963C9" w:rsidP="00DD25E2">
      <w:pPr>
        <w:jc w:val="both"/>
        <w:rPr>
          <w:rFonts w:asciiTheme="minorHAnsi" w:eastAsia="Calibri" w:hAnsiTheme="minorHAnsi"/>
          <w:color w:val="17365D"/>
        </w:rPr>
      </w:pPr>
    </w:p>
    <w:p w:rsidR="00722536" w:rsidRPr="00575D5B" w:rsidRDefault="00A47359" w:rsidP="00722536">
      <w:pPr>
        <w:jc w:val="both"/>
        <w:rPr>
          <w:rFonts w:asciiTheme="minorHAnsi" w:eastAsia="Calibri" w:hAnsiTheme="minorHAnsi"/>
          <w:i/>
          <w:color w:val="17365D"/>
        </w:rPr>
      </w:pPr>
      <w:r w:rsidRPr="00A47359">
        <w:rPr>
          <w:rFonts w:asciiTheme="minorHAnsi" w:eastAsia="Calibri" w:hAnsiTheme="minorHAnsi"/>
          <w:i/>
          <w:color w:val="17365D"/>
        </w:rPr>
        <w:t>12. Védőnői ellátás szakmacsoport</w:t>
      </w:r>
    </w:p>
    <w:p w:rsidR="002963C9" w:rsidRDefault="002963C9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lastRenderedPageBreak/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8B3EB5">
        <w:rPr>
          <w:rFonts w:asciiTheme="minorHAnsi" w:eastAsia="Calibri" w:hAnsiTheme="minorHAnsi"/>
          <w:color w:val="FF0000"/>
        </w:rPr>
        <w:t>május</w:t>
      </w:r>
      <w:r w:rsidR="003A0E21">
        <w:rPr>
          <w:rFonts w:asciiTheme="minorHAnsi" w:eastAsia="Calibri" w:hAnsiTheme="minorHAnsi"/>
          <w:color w:val="FF0000"/>
        </w:rPr>
        <w:t xml:space="preserve"> </w:t>
      </w:r>
      <w:r w:rsidR="008B3EB5">
        <w:rPr>
          <w:rFonts w:asciiTheme="minorHAnsi" w:eastAsia="Calibri" w:hAnsiTheme="minorHAnsi"/>
          <w:color w:val="FF0000"/>
        </w:rPr>
        <w:t>3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>Jelentkezését a Szaftex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Szaftex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</w:t>
      </w:r>
      <w:r w:rsidRPr="001906A1">
        <w:rPr>
          <w:rFonts w:asciiTheme="minorHAnsi" w:eastAsia="Calibri" w:hAnsiTheme="minorHAnsi"/>
          <w:b/>
          <w:color w:val="17365D"/>
        </w:rPr>
        <w:t>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8144B5" w:rsidRPr="00012884" w:rsidRDefault="008144B5" w:rsidP="008144B5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r w:rsidRPr="00012884">
        <w:rPr>
          <w:rFonts w:eastAsia="Calibri" w:cs="Times New Roman"/>
          <w:color w:val="FF0000"/>
          <w:sz w:val="24"/>
          <w:szCs w:val="24"/>
        </w:rPr>
        <w:t>Szaftex-en,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>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C03478" w:rsidRPr="008144B5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Infóvonal: 72/513-</w:t>
      </w:r>
      <w:r w:rsidR="001C3057"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670/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63</w:t>
      </w:r>
      <w:r w:rsidR="00DD25E2"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5, 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72/513-</w:t>
      </w:r>
      <w:r w:rsidR="001C3057"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670/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675</w:t>
      </w:r>
    </w:p>
    <w:p w:rsidR="00DD25E2" w:rsidRPr="008144B5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E-mail: </w:t>
      </w:r>
      <w:hyperlink r:id="rId10" w:history="1">
        <w:r w:rsidRPr="008144B5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szti@etk.pte.hu</w:t>
        </w:r>
      </w:hyperlink>
    </w:p>
    <w:p w:rsidR="00DD25E2" w:rsidRPr="008144B5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Az elérhető továbbképzések listáját az alábbi honlapon tekintheti meg: </w:t>
      </w:r>
      <w:r w:rsidR="00522125" w:rsidRPr="008144B5">
        <w:rPr>
          <w:rFonts w:asciiTheme="minorHAnsi" w:hAnsiTheme="minorHAnsi"/>
          <w:b/>
          <w:color w:val="0000FF"/>
          <w:sz w:val="26"/>
          <w:szCs w:val="26"/>
          <w:u w:val="single"/>
        </w:rPr>
        <w:t>http://www.etk.pte.hu/oktatas/szakkepzes-tovabbkepzes/egeszsegugyi-dolgozok</w:t>
      </w: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</w:t>
      </w:r>
    </w:p>
    <w:p w:rsidR="00DD25E2" w:rsidRPr="008144B5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8144B5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valamint a Szaftex honlapján: </w:t>
      </w:r>
      <w:hyperlink r:id="rId11" w:history="1">
        <w:r w:rsidRPr="008144B5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r w:rsidRPr="00D838F7">
            <w:rPr>
              <w:rFonts w:ascii="H-OptimaNormal" w:hAnsi="H-OptimaNormal"/>
              <w:sz w:val="18"/>
            </w:rPr>
            <w:t>Nyilv.sz.: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T.: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6609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26609A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6609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090E"/>
    <w:multiLevelType w:val="hybridMultilevel"/>
    <w:tmpl w:val="FBAEF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E15B0"/>
    <w:rsid w:val="000F3035"/>
    <w:rsid w:val="00114E48"/>
    <w:rsid w:val="00122784"/>
    <w:rsid w:val="001253D0"/>
    <w:rsid w:val="00154E6F"/>
    <w:rsid w:val="001849E9"/>
    <w:rsid w:val="001906A1"/>
    <w:rsid w:val="00194138"/>
    <w:rsid w:val="001C3057"/>
    <w:rsid w:val="001D5771"/>
    <w:rsid w:val="00207C76"/>
    <w:rsid w:val="002220EA"/>
    <w:rsid w:val="00251189"/>
    <w:rsid w:val="00257AA5"/>
    <w:rsid w:val="002646CA"/>
    <w:rsid w:val="0026609A"/>
    <w:rsid w:val="002815EE"/>
    <w:rsid w:val="00286535"/>
    <w:rsid w:val="002963C9"/>
    <w:rsid w:val="002B1544"/>
    <w:rsid w:val="002E0823"/>
    <w:rsid w:val="002E0D17"/>
    <w:rsid w:val="003500F0"/>
    <w:rsid w:val="00373AA7"/>
    <w:rsid w:val="003A0E21"/>
    <w:rsid w:val="003A6142"/>
    <w:rsid w:val="003E056F"/>
    <w:rsid w:val="00406529"/>
    <w:rsid w:val="00414D6C"/>
    <w:rsid w:val="00415C34"/>
    <w:rsid w:val="00416943"/>
    <w:rsid w:val="00470765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90382"/>
    <w:rsid w:val="007A0B73"/>
    <w:rsid w:val="007C0D76"/>
    <w:rsid w:val="007F0D50"/>
    <w:rsid w:val="007F5B1C"/>
    <w:rsid w:val="008144B5"/>
    <w:rsid w:val="00852850"/>
    <w:rsid w:val="00894418"/>
    <w:rsid w:val="008A1F1C"/>
    <w:rsid w:val="008A7B47"/>
    <w:rsid w:val="008B3EB5"/>
    <w:rsid w:val="008B5327"/>
    <w:rsid w:val="008E6B91"/>
    <w:rsid w:val="008F4E53"/>
    <w:rsid w:val="009078D7"/>
    <w:rsid w:val="00985E61"/>
    <w:rsid w:val="00995B71"/>
    <w:rsid w:val="00A05A32"/>
    <w:rsid w:val="00A22A5C"/>
    <w:rsid w:val="00A34C46"/>
    <w:rsid w:val="00A421B9"/>
    <w:rsid w:val="00A4605B"/>
    <w:rsid w:val="00A47359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114E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114E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9C9A-0C0C-4300-A84F-00392249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2018-02-02T12:52:00Z</dcterms:created>
  <dcterms:modified xsi:type="dcterms:W3CDTF">2018-02-02T12:52:00Z</dcterms:modified>
</cp:coreProperties>
</file>