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417AE4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proofErr w:type="gramStart"/>
      <w:r w:rsidRPr="00417AE4">
        <w:rPr>
          <w:rFonts w:asciiTheme="minorHAnsi" w:eastAsia="Calibri" w:hAnsiTheme="minorHAnsi"/>
          <w:color w:val="17365D"/>
          <w:sz w:val="28"/>
          <w:szCs w:val="28"/>
        </w:rPr>
        <w:t>Gyermek ápolás</w:t>
      </w:r>
      <w:proofErr w:type="gramEnd"/>
      <w:r w:rsidRPr="00417AE4">
        <w:rPr>
          <w:rFonts w:asciiTheme="minorHAnsi" w:eastAsia="Calibri" w:hAnsiTheme="minorHAnsi"/>
          <w:color w:val="17365D"/>
          <w:sz w:val="28"/>
          <w:szCs w:val="28"/>
        </w:rPr>
        <w:t xml:space="preserve">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417AE4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AE4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Betegbiztonság a gyermekellátásban</w:t>
      </w:r>
      <w:r w:rsidR="003E050A" w:rsidRPr="003E050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. november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417AE4">
        <w:rPr>
          <w:rFonts w:asciiTheme="minorHAnsi" w:eastAsia="Calibri" w:hAnsiTheme="minorHAnsi"/>
          <w:b/>
          <w:color w:val="244061"/>
          <w:sz w:val="32"/>
          <w:szCs w:val="32"/>
        </w:rPr>
        <w:t>06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november</w:t>
      </w:r>
      <w:r w:rsidR="00EC08D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417AE4">
        <w:rPr>
          <w:rFonts w:asciiTheme="minorHAnsi" w:eastAsia="Calibri" w:hAnsiTheme="minorHAnsi"/>
          <w:b/>
          <w:color w:val="244061"/>
          <w:sz w:val="32"/>
          <w:szCs w:val="32"/>
        </w:rPr>
        <w:t>07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7A1D02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417AE4">
        <w:rPr>
          <w:rFonts w:eastAsia="Calibri"/>
          <w:b/>
          <w:color w:val="17365D"/>
        </w:rPr>
        <w:t>Kézhigiéné</w:t>
      </w:r>
      <w:proofErr w:type="spellEnd"/>
      <w:r w:rsidRPr="00417AE4">
        <w:rPr>
          <w:rFonts w:eastAsia="Calibri"/>
          <w:b/>
          <w:color w:val="17365D"/>
        </w:rPr>
        <w:t xml:space="preserve"> elmélete és gyakorlata</w:t>
      </w:r>
    </w:p>
    <w:p w:rsid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417AE4">
        <w:rPr>
          <w:rFonts w:eastAsia="Calibri"/>
          <w:b/>
          <w:color w:val="17365D"/>
        </w:rPr>
        <w:t>Betegbiztonság a gyermek ápolása során</w:t>
      </w:r>
    </w:p>
    <w:p w:rsid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417AE4">
        <w:rPr>
          <w:rFonts w:eastAsia="Calibri"/>
          <w:b/>
          <w:color w:val="17365D"/>
        </w:rPr>
        <w:t>Fájdalom felmérés, fájdalom menedzsment</w:t>
      </w:r>
    </w:p>
    <w:p w:rsid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417AE4">
        <w:rPr>
          <w:rFonts w:eastAsia="Calibri"/>
          <w:b/>
          <w:color w:val="17365D"/>
        </w:rPr>
        <w:t>Nosocomialis</w:t>
      </w:r>
      <w:proofErr w:type="spellEnd"/>
      <w:r w:rsidRPr="00417AE4">
        <w:rPr>
          <w:rFonts w:eastAsia="Calibri"/>
          <w:b/>
          <w:color w:val="17365D"/>
        </w:rPr>
        <w:t xml:space="preserve"> </w:t>
      </w:r>
      <w:proofErr w:type="spellStart"/>
      <w:r w:rsidRPr="00417AE4">
        <w:rPr>
          <w:rFonts w:eastAsia="Calibri"/>
          <w:b/>
          <w:color w:val="17365D"/>
        </w:rPr>
        <w:t>surveillance</w:t>
      </w:r>
      <w:proofErr w:type="spellEnd"/>
      <w:r w:rsidRPr="00417AE4">
        <w:rPr>
          <w:rFonts w:eastAsia="Calibri"/>
          <w:b/>
          <w:color w:val="17365D"/>
        </w:rPr>
        <w:t xml:space="preserve"> a </w:t>
      </w:r>
      <w:proofErr w:type="spellStart"/>
      <w:r w:rsidRPr="00417AE4">
        <w:rPr>
          <w:rFonts w:eastAsia="Calibri"/>
          <w:b/>
          <w:color w:val="17365D"/>
        </w:rPr>
        <w:t>gyermekintenzív-</w:t>
      </w:r>
      <w:proofErr w:type="spellEnd"/>
      <w:r w:rsidRPr="00417AE4">
        <w:rPr>
          <w:rFonts w:eastAsia="Calibri"/>
          <w:b/>
          <w:color w:val="17365D"/>
        </w:rPr>
        <w:t>,</w:t>
      </w:r>
      <w:r>
        <w:rPr>
          <w:rFonts w:eastAsia="Calibri"/>
          <w:b/>
          <w:color w:val="17365D"/>
        </w:rPr>
        <w:t xml:space="preserve"> </w:t>
      </w:r>
      <w:r w:rsidRPr="00417AE4">
        <w:rPr>
          <w:rFonts w:eastAsia="Calibri"/>
          <w:b/>
          <w:color w:val="17365D"/>
        </w:rPr>
        <w:t>koraszülött ellátás területén</w:t>
      </w:r>
    </w:p>
    <w:p w:rsid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417AE4">
        <w:rPr>
          <w:rFonts w:eastAsia="Calibri"/>
          <w:b/>
          <w:color w:val="17365D"/>
        </w:rPr>
        <w:t>Gyógyszerelés és gyógyszerbeadás</w:t>
      </w:r>
      <w:r>
        <w:rPr>
          <w:rFonts w:eastAsia="Calibri"/>
          <w:b/>
          <w:color w:val="17365D"/>
        </w:rPr>
        <w:t xml:space="preserve"> </w:t>
      </w:r>
      <w:r w:rsidRPr="00417AE4">
        <w:rPr>
          <w:rFonts w:eastAsia="Calibri"/>
          <w:b/>
          <w:color w:val="17365D"/>
        </w:rPr>
        <w:t>betegbiztonsági aspektusai</w:t>
      </w:r>
    </w:p>
    <w:p w:rsid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417AE4">
        <w:rPr>
          <w:rFonts w:eastAsia="Calibri"/>
          <w:b/>
          <w:color w:val="17365D"/>
        </w:rPr>
        <w:t>Preanalitikai</w:t>
      </w:r>
      <w:proofErr w:type="spellEnd"/>
      <w:r w:rsidRPr="00417AE4">
        <w:rPr>
          <w:rFonts w:eastAsia="Calibri"/>
          <w:b/>
          <w:color w:val="17365D"/>
        </w:rPr>
        <w:t xml:space="preserve"> hibák és ezek elkerülése</w:t>
      </w:r>
    </w:p>
    <w:p w:rsidR="00417AE4" w:rsidRPr="00417AE4" w:rsidRDefault="00417AE4" w:rsidP="00417AE4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417AE4">
        <w:rPr>
          <w:rFonts w:eastAsia="Calibri"/>
          <w:b/>
          <w:color w:val="17365D"/>
        </w:rPr>
        <w:t>Reanimáció. Az öt órás továbbképzés tartalmazza az aktuális nemzetközi ajánlásoknak megfelelő eszköz</w:t>
      </w:r>
      <w:r>
        <w:rPr>
          <w:rFonts w:eastAsia="Calibri"/>
          <w:b/>
          <w:color w:val="17365D"/>
        </w:rPr>
        <w:t xml:space="preserve"> </w:t>
      </w:r>
      <w:r w:rsidRPr="00417AE4">
        <w:rPr>
          <w:rFonts w:eastAsia="Calibri"/>
          <w:b/>
          <w:color w:val="17365D"/>
        </w:rPr>
        <w:t>nélküli újraélesztést (PBLS+AED).</w:t>
      </w: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417AE4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417AE4">
        <w:rPr>
          <w:rFonts w:asciiTheme="minorHAnsi" w:eastAsia="Calibri" w:hAnsiTheme="minorHAnsi"/>
          <w:b/>
          <w:color w:val="17365D"/>
          <w:sz w:val="26"/>
          <w:szCs w:val="26"/>
        </w:rPr>
        <w:t xml:space="preserve">PTE ETK Szombathelyi Képzési Központ </w:t>
      </w:r>
      <w:r w:rsidRPr="00417AE4">
        <w:rPr>
          <w:rFonts w:asciiTheme="minorHAnsi" w:eastAsia="Calibri" w:hAnsiTheme="minorHAnsi"/>
          <w:color w:val="17365D"/>
          <w:sz w:val="26"/>
          <w:szCs w:val="26"/>
        </w:rPr>
        <w:t>- 9700 Szombathely, Jókai út 14.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 xml:space="preserve">2. </w:t>
      </w:r>
      <w:proofErr w:type="gramStart"/>
      <w:r w:rsidRPr="00417AE4">
        <w:rPr>
          <w:rFonts w:asciiTheme="minorHAnsi" w:eastAsia="Calibri" w:hAnsiTheme="minorHAnsi"/>
          <w:i/>
          <w:color w:val="17365D"/>
        </w:rPr>
        <w:t>Gyermek ápolás</w:t>
      </w:r>
      <w:proofErr w:type="gramEnd"/>
      <w:r w:rsidRPr="00417AE4">
        <w:rPr>
          <w:rFonts w:asciiTheme="minorHAnsi" w:eastAsia="Calibri" w:hAnsiTheme="minorHAnsi"/>
          <w:i/>
          <w:color w:val="17365D"/>
        </w:rPr>
        <w:t xml:space="preserve"> és gondozás szakmacsoport</w:t>
      </w:r>
    </w:p>
    <w:p w:rsidR="00412A65" w:rsidRDefault="00412A65" w:rsidP="00417AE4">
      <w:pPr>
        <w:rPr>
          <w:rFonts w:asciiTheme="minorHAnsi" w:eastAsia="Calibri" w:hAnsiTheme="minorHAnsi"/>
          <w:i/>
          <w:color w:val="17365D"/>
        </w:rPr>
      </w:pPr>
    </w:p>
    <w:p w:rsidR="00412A65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 Sürgősségi ellátás szakmacsoport</w:t>
      </w: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3.C. Újszülött intenzív szakápolás</w:t>
      </w: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 xml:space="preserve">3.22. </w:t>
      </w:r>
      <w:proofErr w:type="spellStart"/>
      <w:r w:rsidRPr="00417AE4">
        <w:rPr>
          <w:rFonts w:asciiTheme="minorHAnsi" w:eastAsia="Calibri" w:hAnsiTheme="minorHAnsi"/>
          <w:i/>
          <w:color w:val="17365D"/>
        </w:rPr>
        <w:t>Újszülött-csecsemő-gyermek</w:t>
      </w:r>
      <w:proofErr w:type="spellEnd"/>
      <w:r w:rsidRPr="00417AE4">
        <w:rPr>
          <w:rFonts w:asciiTheme="minorHAnsi" w:eastAsia="Calibri" w:hAnsiTheme="minorHAnsi"/>
          <w:i/>
          <w:color w:val="17365D"/>
        </w:rPr>
        <w:t xml:space="preserve"> intenzív terápiás</w:t>
      </w: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proofErr w:type="gramStart"/>
      <w:r w:rsidRPr="00417AE4">
        <w:rPr>
          <w:rFonts w:asciiTheme="minorHAnsi" w:eastAsia="Calibri" w:hAnsiTheme="minorHAnsi"/>
          <w:i/>
          <w:color w:val="17365D"/>
        </w:rPr>
        <w:t>szakápoló</w:t>
      </w:r>
      <w:proofErr w:type="gramEnd"/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3.23. Újszülött-koraszülött intenzív terápiás szakápoló</w:t>
      </w:r>
    </w:p>
    <w:p w:rsidR="00412A65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3.24. Újszülött-koraszülött intenzív terápiás szakasszisztens</w:t>
      </w:r>
    </w:p>
    <w:p w:rsidR="00412A65" w:rsidRDefault="00412A65" w:rsidP="00417AE4">
      <w:pPr>
        <w:rPr>
          <w:rFonts w:asciiTheme="minorHAnsi" w:eastAsia="Calibri" w:hAnsiTheme="minorHAnsi"/>
          <w:i/>
          <w:color w:val="17365D"/>
        </w:rPr>
      </w:pP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bookmarkStart w:id="0" w:name="_GoBack"/>
      <w:bookmarkEnd w:id="0"/>
      <w:r w:rsidRPr="00417AE4">
        <w:rPr>
          <w:rFonts w:asciiTheme="minorHAnsi" w:eastAsia="Calibri" w:hAnsiTheme="minorHAnsi"/>
          <w:i/>
          <w:color w:val="17365D"/>
        </w:rPr>
        <w:t>3.D. Gyermek intenzív szakápolás</w:t>
      </w: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 xml:space="preserve">3.7. Gyermek </w:t>
      </w:r>
      <w:proofErr w:type="spellStart"/>
      <w:r w:rsidRPr="00417AE4">
        <w:rPr>
          <w:rFonts w:asciiTheme="minorHAnsi" w:eastAsia="Calibri" w:hAnsiTheme="minorHAnsi"/>
          <w:i/>
          <w:color w:val="17365D"/>
        </w:rPr>
        <w:t>aneszteziológiai</w:t>
      </w:r>
      <w:proofErr w:type="spellEnd"/>
      <w:r w:rsidRPr="00417AE4">
        <w:rPr>
          <w:rFonts w:asciiTheme="minorHAnsi" w:eastAsia="Calibri" w:hAnsiTheme="minorHAnsi"/>
          <w:i/>
          <w:color w:val="17365D"/>
        </w:rPr>
        <w:t xml:space="preserve"> és intenzív szakápoló (54)</w:t>
      </w:r>
    </w:p>
    <w:p w:rsidR="00417AE4" w:rsidRPr="00417AE4" w:rsidRDefault="00417AE4" w:rsidP="00417AE4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3.28. Gyermek intenzív szakápoló (55)</w:t>
      </w:r>
    </w:p>
    <w:p w:rsidR="004C1F55" w:rsidRPr="00412A65" w:rsidRDefault="00417AE4" w:rsidP="004C1F55">
      <w:pPr>
        <w:rPr>
          <w:rFonts w:asciiTheme="minorHAnsi" w:eastAsia="Calibri" w:hAnsiTheme="minorHAnsi"/>
          <w:i/>
          <w:color w:val="17365D"/>
        </w:rPr>
      </w:pPr>
      <w:r w:rsidRPr="00417AE4">
        <w:rPr>
          <w:rFonts w:asciiTheme="minorHAnsi" w:eastAsia="Calibri" w:hAnsiTheme="minorHAnsi"/>
          <w:i/>
          <w:color w:val="17365D"/>
        </w:rPr>
        <w:t>3.8. Gyermek-intenzív terápiás szakápoló (klinikai szakápoló)(54)</w:t>
      </w: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339D9">
        <w:rPr>
          <w:rFonts w:asciiTheme="minorHAnsi" w:eastAsia="Calibri" w:hAnsiTheme="minorHAnsi"/>
          <w:color w:val="FF0000"/>
        </w:rPr>
        <w:t xml:space="preserve">2018. október </w:t>
      </w:r>
      <w:r w:rsidR="00417AE4">
        <w:rPr>
          <w:rFonts w:asciiTheme="minorHAnsi" w:eastAsia="Calibri" w:hAnsiTheme="minorHAnsi"/>
          <w:color w:val="FF0000"/>
        </w:rPr>
        <w:t>30</w:t>
      </w:r>
      <w:r w:rsidR="00EC08D2" w:rsidRPr="00EC08D2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412A65" w:rsidRPr="00575D5B" w:rsidRDefault="00412A65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412A65" w:rsidRPr="00DD25E2" w:rsidRDefault="00412A65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12A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412A65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12A6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2A65"/>
    <w:rsid w:val="00414D6C"/>
    <w:rsid w:val="00415C34"/>
    <w:rsid w:val="00416943"/>
    <w:rsid w:val="00417AE4"/>
    <w:rsid w:val="004B1A39"/>
    <w:rsid w:val="004C1F55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0E86"/>
    <w:rsid w:val="007A0B73"/>
    <w:rsid w:val="007A1D02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A05A32"/>
    <w:rsid w:val="00A22A5C"/>
    <w:rsid w:val="00A34C46"/>
    <w:rsid w:val="00A421B9"/>
    <w:rsid w:val="00A4605B"/>
    <w:rsid w:val="00A768CA"/>
    <w:rsid w:val="00A827F0"/>
    <w:rsid w:val="00AC1D53"/>
    <w:rsid w:val="00AC3472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339D9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EC08D2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1A5A1F3-153C-404F-90AA-97B0EBAA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5FC6-96A6-44F5-8A8F-105A8717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6</cp:revision>
  <cp:lastPrinted>2009-03-23T13:13:00Z</cp:lastPrinted>
  <dcterms:created xsi:type="dcterms:W3CDTF">2018-01-16T09:55:00Z</dcterms:created>
  <dcterms:modified xsi:type="dcterms:W3CDTF">2018-02-12T09:55:00Z</dcterms:modified>
</cp:coreProperties>
</file>