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FC" w:rsidRDefault="00360D9F" w:rsidP="005932FC">
      <w:pPr>
        <w:jc w:val="center"/>
        <w:rPr>
          <w:b/>
        </w:rPr>
      </w:pPr>
      <w:r>
        <w:rPr>
          <w:b/>
        </w:rPr>
        <w:t xml:space="preserve">PTE ETK </w:t>
      </w:r>
      <w:r w:rsidR="005932FC" w:rsidRPr="00A95982">
        <w:rPr>
          <w:b/>
        </w:rPr>
        <w:t>X</w:t>
      </w:r>
      <w:r>
        <w:rPr>
          <w:b/>
        </w:rPr>
        <w:t>X</w:t>
      </w:r>
      <w:r w:rsidR="009B1444">
        <w:rPr>
          <w:b/>
        </w:rPr>
        <w:t>V</w:t>
      </w:r>
      <w:r w:rsidR="005932FC" w:rsidRPr="00A95982">
        <w:rPr>
          <w:b/>
        </w:rPr>
        <w:t>. Kari Tudományos Diákköri Konferencia</w:t>
      </w:r>
    </w:p>
    <w:p w:rsidR="005932FC" w:rsidRPr="00B55329" w:rsidRDefault="00960D54" w:rsidP="005932FC">
      <w:pPr>
        <w:jc w:val="center"/>
        <w:rPr>
          <w:b/>
        </w:rPr>
      </w:pPr>
      <w:r>
        <w:rPr>
          <w:b/>
        </w:rPr>
        <w:t>Zalaegerszeg</w:t>
      </w:r>
      <w:r w:rsidR="009B1444">
        <w:rPr>
          <w:b/>
        </w:rPr>
        <w:t>, 201</w:t>
      </w:r>
      <w:r>
        <w:rPr>
          <w:b/>
        </w:rPr>
        <w:t>9</w:t>
      </w:r>
      <w:r w:rsidR="005932FC" w:rsidRPr="00B55329">
        <w:rPr>
          <w:b/>
        </w:rPr>
        <w:t xml:space="preserve">. </w:t>
      </w:r>
      <w:r w:rsidR="005932FC">
        <w:rPr>
          <w:b/>
        </w:rPr>
        <w:t>május</w:t>
      </w:r>
      <w:r w:rsidR="005932FC" w:rsidRPr="00B55329">
        <w:rPr>
          <w:b/>
        </w:rPr>
        <w:t xml:space="preserve"> </w:t>
      </w:r>
      <w:r>
        <w:rPr>
          <w:b/>
        </w:rPr>
        <w:t>10-11</w:t>
      </w:r>
      <w:r w:rsidR="005932FC"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 xml:space="preserve">Az előadás címe: </w:t>
      </w:r>
      <w:r w:rsidRPr="00085D76">
        <w:rPr>
          <w:sz w:val="20"/>
          <w:szCs w:val="20"/>
        </w:rPr>
        <w:t>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  <w:t>Témavezető(k)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proofErr w:type="gramStart"/>
      <w:r w:rsidRPr="00987BA0">
        <w:rPr>
          <w:sz w:val="20"/>
          <w:szCs w:val="20"/>
        </w:rPr>
        <w:t>:  …</w:t>
      </w:r>
      <w:proofErr w:type="gramEnd"/>
      <w:r w:rsidRPr="00987BA0">
        <w:rPr>
          <w:sz w:val="20"/>
          <w:szCs w:val="20"/>
        </w:rPr>
        <w:t>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egy példányban kitöltve</w:t>
      </w:r>
      <w:r>
        <w:rPr>
          <w:bCs/>
          <w:i/>
          <w:sz w:val="20"/>
          <w:szCs w:val="20"/>
        </w:rPr>
        <w:t xml:space="preserve"> </w:t>
      </w:r>
      <w:r w:rsidRPr="00085D76">
        <w:rPr>
          <w:bCs/>
          <w:i/>
          <w:sz w:val="20"/>
          <w:szCs w:val="20"/>
        </w:rPr>
        <w:t>(valamennyi szerző és valamennyi témavezető aláírásáv</w:t>
      </w:r>
      <w:r>
        <w:rPr>
          <w:bCs/>
          <w:i/>
          <w:sz w:val="20"/>
          <w:szCs w:val="20"/>
        </w:rPr>
        <w:t xml:space="preserve">al) az </w:t>
      </w:r>
      <w:r w:rsidRPr="009904BB">
        <w:rPr>
          <w:b/>
          <w:bCs/>
          <w:i/>
          <w:sz w:val="20"/>
          <w:szCs w:val="20"/>
        </w:rPr>
        <w:t xml:space="preserve">illetékes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 xml:space="preserve">épzési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>özpont</w:t>
      </w:r>
      <w:r>
        <w:rPr>
          <w:b/>
          <w:bCs/>
          <w:i/>
          <w:sz w:val="20"/>
          <w:szCs w:val="20"/>
        </w:rPr>
        <w:t xml:space="preserve"> TDK koordinátorán</w:t>
      </w:r>
      <w:r w:rsidRPr="009904BB">
        <w:rPr>
          <w:b/>
          <w:bCs/>
          <w:i/>
          <w:sz w:val="20"/>
          <w:szCs w:val="20"/>
        </w:rPr>
        <w:t xml:space="preserve"> keresztül</w:t>
      </w:r>
      <w:r>
        <w:rPr>
          <w:b/>
          <w:bCs/>
          <w:i/>
          <w:sz w:val="20"/>
          <w:szCs w:val="20"/>
        </w:rPr>
        <w:t>, a pécsi székhelyű intézetek esetén az intézeti TDK koordinátor segítségével</w:t>
      </w:r>
      <w:r w:rsidRPr="009904BB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szükséges eljuttatni </w:t>
      </w:r>
      <w:r w:rsidR="00360D9F">
        <w:rPr>
          <w:bCs/>
          <w:i/>
          <w:sz w:val="20"/>
          <w:szCs w:val="20"/>
        </w:rPr>
        <w:t>Komáromy Márk</w:t>
      </w:r>
      <w:r>
        <w:rPr>
          <w:bCs/>
          <w:i/>
          <w:sz w:val="20"/>
          <w:szCs w:val="20"/>
        </w:rPr>
        <w:t xml:space="preserve"> TDK koordinátor részére postai úton, vagy elektronikusan (</w:t>
      </w:r>
      <w:r w:rsidR="00960D54">
        <w:rPr>
          <w:bCs/>
          <w:i/>
          <w:sz w:val="20"/>
          <w:szCs w:val="20"/>
        </w:rPr>
        <w:t xml:space="preserve">8900 Zalaegerszeg, </w:t>
      </w:r>
      <w:proofErr w:type="spellStart"/>
      <w:r w:rsidR="00960D54">
        <w:rPr>
          <w:bCs/>
          <w:i/>
          <w:sz w:val="20"/>
          <w:szCs w:val="20"/>
        </w:rPr>
        <w:t>Landorhegyi</w:t>
      </w:r>
      <w:proofErr w:type="spellEnd"/>
      <w:r w:rsidR="00960D54">
        <w:rPr>
          <w:bCs/>
          <w:i/>
          <w:sz w:val="20"/>
          <w:szCs w:val="20"/>
        </w:rPr>
        <w:t xml:space="preserve"> út 33. </w:t>
      </w:r>
      <w:hyperlink r:id="rId7" w:history="1">
        <w:r w:rsidR="00960D54" w:rsidRPr="00974D99">
          <w:rPr>
            <w:rStyle w:val="Hiperhivatkozs"/>
            <w:bCs/>
            <w:i/>
            <w:sz w:val="20"/>
            <w:szCs w:val="20"/>
          </w:rPr>
          <w:t>mark.komaromy@etk.pte.hu</w:t>
        </w:r>
      </w:hyperlink>
      <w:r w:rsidR="00960D54"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201</w:t>
      </w:r>
      <w:r w:rsidR="00960D54">
        <w:rPr>
          <w:b/>
          <w:bCs/>
          <w:i/>
          <w:sz w:val="20"/>
          <w:szCs w:val="20"/>
        </w:rPr>
        <w:t>9. április 23</w:t>
      </w:r>
      <w:r>
        <w:rPr>
          <w:b/>
          <w:bCs/>
          <w:i/>
          <w:sz w:val="20"/>
          <w:szCs w:val="20"/>
        </w:rPr>
        <w:t>-</w:t>
      </w:r>
      <w:r w:rsidRPr="00085D76">
        <w:rPr>
          <w:b/>
          <w:bCs/>
          <w:i/>
          <w:sz w:val="20"/>
          <w:szCs w:val="20"/>
        </w:rPr>
        <w:t>ig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hyperlink r:id="rId8" w:history="1">
        <w:r w:rsidR="00960D54" w:rsidRPr="00974D99">
          <w:rPr>
            <w:rStyle w:val="Hiperhivatkozs"/>
            <w:i/>
            <w:sz w:val="20"/>
            <w:szCs w:val="20"/>
          </w:rPr>
          <w:t>https://konferencia.etk.pte.hu/tdk2019</w:t>
        </w:r>
      </w:hyperlink>
      <w:r w:rsidR="00960D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201</w:t>
      </w:r>
      <w:r w:rsidR="004828CD">
        <w:rPr>
          <w:b/>
          <w:i/>
          <w:sz w:val="20"/>
          <w:szCs w:val="20"/>
        </w:rPr>
        <w:t>9</w:t>
      </w:r>
      <w:r w:rsidRPr="00085D7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április</w:t>
      </w:r>
      <w:r w:rsidR="006745D5">
        <w:rPr>
          <w:b/>
          <w:i/>
          <w:sz w:val="20"/>
          <w:szCs w:val="20"/>
        </w:rPr>
        <w:t xml:space="preserve"> 3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24.00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</w:t>
      </w:r>
      <w:proofErr w:type="spellStart"/>
      <w:r w:rsidRPr="002F1ADA">
        <w:rPr>
          <w:i/>
          <w:sz w:val="20"/>
          <w:szCs w:val="20"/>
        </w:rPr>
        <w:t>absztraktot</w:t>
      </w:r>
      <w:proofErr w:type="spellEnd"/>
      <w:r w:rsidRPr="002F1ADA">
        <w:rPr>
          <w:i/>
          <w:sz w:val="20"/>
          <w:szCs w:val="20"/>
        </w:rPr>
        <w:t xml:space="preserve">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</w:p>
    <w:p w:rsidR="009B1444" w:rsidRPr="00085D76" w:rsidRDefault="009B1444" w:rsidP="005932FC">
      <w:pPr>
        <w:jc w:val="both"/>
        <w:rPr>
          <w:bCs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FE39E3">
        <w:rPr>
          <w:bCs/>
          <w:i/>
          <w:sz w:val="20"/>
          <w:szCs w:val="20"/>
        </w:rPr>
        <w:t>Amennyiben prezentációját nem PowerPoint (ppt) programmal kívánja bemutatni</w:t>
      </w:r>
      <w:r>
        <w:rPr>
          <w:b/>
          <w:bCs/>
          <w:i/>
          <w:sz w:val="20"/>
          <w:szCs w:val="20"/>
        </w:rPr>
        <w:t xml:space="preserve">, technikai igényét </w:t>
      </w:r>
      <w:r w:rsidRPr="00FE39E3">
        <w:rPr>
          <w:bCs/>
          <w:i/>
          <w:sz w:val="20"/>
          <w:szCs w:val="20"/>
        </w:rPr>
        <w:t>kérjük</w:t>
      </w:r>
      <w:r w:rsidR="004828CD">
        <w:rPr>
          <w:bCs/>
          <w:i/>
          <w:sz w:val="20"/>
          <w:szCs w:val="20"/>
        </w:rPr>
        <w:t>,</w:t>
      </w:r>
      <w:r w:rsidRPr="00FE39E3">
        <w:rPr>
          <w:bCs/>
          <w:i/>
          <w:sz w:val="20"/>
          <w:szCs w:val="20"/>
        </w:rPr>
        <w:t xml:space="preserve"> a</w:t>
      </w:r>
      <w:r>
        <w:rPr>
          <w:b/>
          <w:bCs/>
          <w:i/>
          <w:sz w:val="20"/>
          <w:szCs w:val="20"/>
        </w:rPr>
        <w:t xml:space="preserve"> </w:t>
      </w:r>
      <w:hyperlink r:id="rId9" w:history="1">
        <w:r w:rsidR="00960D54" w:rsidRPr="00974D99">
          <w:rPr>
            <w:rStyle w:val="Hiperhivatkozs"/>
            <w:bCs/>
            <w:i/>
            <w:sz w:val="20"/>
            <w:szCs w:val="20"/>
          </w:rPr>
          <w:t>mark.komaromy@etk.pte.hu</w:t>
        </w:r>
      </w:hyperlink>
      <w:r w:rsidRPr="00FE39E3">
        <w:rPr>
          <w:bCs/>
          <w:i/>
          <w:sz w:val="20"/>
          <w:szCs w:val="20"/>
        </w:rPr>
        <w:t xml:space="preserve"> e-mail címen </w:t>
      </w:r>
      <w:r w:rsidR="00422159">
        <w:rPr>
          <w:b/>
          <w:bCs/>
          <w:i/>
          <w:sz w:val="20"/>
          <w:szCs w:val="20"/>
        </w:rPr>
        <w:t>jelezze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>a tudományos dékán</w:t>
      </w:r>
      <w:r w:rsidR="009B1444">
        <w:rPr>
          <w:b/>
          <w:i/>
          <w:sz w:val="20"/>
          <w:szCs w:val="20"/>
        </w:rPr>
        <w:t>i megbízott</w:t>
      </w:r>
      <w:r w:rsidRPr="00085D76">
        <w:rPr>
          <w:b/>
          <w:i/>
          <w:sz w:val="20"/>
          <w:szCs w:val="20"/>
        </w:rPr>
        <w:t xml:space="preserve"> által felkért 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>
        <w:rPr>
          <w:b/>
          <w:i/>
          <w:sz w:val="20"/>
          <w:szCs w:val="20"/>
        </w:rPr>
        <w:t>201</w:t>
      </w:r>
      <w:r w:rsidR="00960D54">
        <w:rPr>
          <w:b/>
          <w:i/>
          <w:sz w:val="20"/>
          <w:szCs w:val="20"/>
        </w:rPr>
        <w:t>9</w:t>
      </w:r>
      <w:r w:rsidR="009B1444">
        <w:rPr>
          <w:b/>
          <w:i/>
          <w:sz w:val="20"/>
          <w:szCs w:val="20"/>
        </w:rPr>
        <w:t>. április 1</w:t>
      </w:r>
      <w:r w:rsidR="00960D54">
        <w:rPr>
          <w:b/>
          <w:i/>
          <w:sz w:val="20"/>
          <w:szCs w:val="20"/>
        </w:rPr>
        <w:t>5</w:t>
      </w:r>
      <w:r w:rsidRPr="00B81259"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5932FC" w:rsidRDefault="005932FC" w:rsidP="005932FC">
      <w:pPr>
        <w:jc w:val="both"/>
        <w:rPr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>Az opponensek közül az egyik opponens elsődleges feladata a pályamunka kutatásmódszertani/matematikai statisztikai színvonalának mérlegelése. Ha a két értékelő bármelyike nem javasolja az absztrakt elfogadását, akkor a benyújtott anyag elutasítandó.</w:t>
      </w:r>
    </w:p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5932FC">
      <w:headerReference w:type="default" r:id="rId10"/>
      <w:footerReference w:type="default" r:id="rId11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9D" w:rsidRDefault="0066569D">
      <w:r>
        <w:separator/>
      </w:r>
    </w:p>
  </w:endnote>
  <w:endnote w:type="continuationSeparator" w:id="0">
    <w:p w:rsidR="0066569D" w:rsidRDefault="006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F3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9D" w:rsidRDefault="0066569D">
      <w:r>
        <w:separator/>
      </w:r>
    </w:p>
  </w:footnote>
  <w:footnote w:type="continuationSeparator" w:id="0">
    <w:p w:rsidR="0066569D" w:rsidRDefault="0066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48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E05F4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30404"/>
    <w:rsid w:val="000325FB"/>
    <w:rsid w:val="00081C81"/>
    <w:rsid w:val="000924F4"/>
    <w:rsid w:val="000E6D89"/>
    <w:rsid w:val="00193932"/>
    <w:rsid w:val="00213D12"/>
    <w:rsid w:val="002220EA"/>
    <w:rsid w:val="002E0BFD"/>
    <w:rsid w:val="002E0D17"/>
    <w:rsid w:val="002E56E8"/>
    <w:rsid w:val="00352A42"/>
    <w:rsid w:val="00360D9F"/>
    <w:rsid w:val="003E2231"/>
    <w:rsid w:val="00421286"/>
    <w:rsid w:val="00422159"/>
    <w:rsid w:val="004828CD"/>
    <w:rsid w:val="00494209"/>
    <w:rsid w:val="004D56A7"/>
    <w:rsid w:val="00537A06"/>
    <w:rsid w:val="005746EC"/>
    <w:rsid w:val="005932FC"/>
    <w:rsid w:val="005C2738"/>
    <w:rsid w:val="005F74F6"/>
    <w:rsid w:val="005F76C8"/>
    <w:rsid w:val="00635F0E"/>
    <w:rsid w:val="0066569D"/>
    <w:rsid w:val="006745D5"/>
    <w:rsid w:val="007C675B"/>
    <w:rsid w:val="00960D54"/>
    <w:rsid w:val="009B1444"/>
    <w:rsid w:val="00A7033C"/>
    <w:rsid w:val="00AF5EFF"/>
    <w:rsid w:val="00BD4D99"/>
    <w:rsid w:val="00C34A9F"/>
    <w:rsid w:val="00C52E13"/>
    <w:rsid w:val="00CC5514"/>
    <w:rsid w:val="00DF5833"/>
    <w:rsid w:val="00E56433"/>
    <w:rsid w:val="00E633D1"/>
    <w:rsid w:val="00E65EFE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3BBA15-051D-43CF-8804-A3C5843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.etk.pte.hu/tdk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komaromy@et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.komaromy@e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2</cp:revision>
  <cp:lastPrinted>2009-03-23T13:13:00Z</cp:lastPrinted>
  <dcterms:created xsi:type="dcterms:W3CDTF">2019-03-01T11:23:00Z</dcterms:created>
  <dcterms:modified xsi:type="dcterms:W3CDTF">2019-03-01T11:23:00Z</dcterms:modified>
</cp:coreProperties>
</file>